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E65C8">
      <w:pPr>
        <w:widowControl/>
        <w:jc w:val="center"/>
        <w:textAlignment w:val="bottom"/>
        <w:rPr>
          <w:rFonts w:hint="eastAsia" w:ascii="宋体" w:hAnsi="宋体" w:eastAsia="宋体" w:cs="宋体"/>
          <w:b/>
          <w:bCs w:val="0"/>
          <w:color w:val="000000"/>
          <w:kern w:val="0"/>
          <w:sz w:val="36"/>
          <w:szCs w:val="36"/>
          <w:highlight w:val="none"/>
          <w:lang w:eastAsia="zh-CN" w:bidi="ar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36"/>
          <w:szCs w:val="36"/>
          <w:highlight w:val="none"/>
          <w:lang w:eastAsia="zh-CN" w:bidi="ar"/>
        </w:rPr>
        <w:t>关于对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36"/>
          <w:szCs w:val="36"/>
          <w:highlight w:val="none"/>
          <w:lang w:val="en-US" w:eastAsia="zh-CN" w:bidi="ar"/>
        </w:rPr>
        <w:t>抚顺市中心医院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36"/>
          <w:szCs w:val="36"/>
          <w:highlight w:val="none"/>
          <w:lang w:eastAsia="zh-CN" w:bidi="ar"/>
        </w:rPr>
        <w:t>等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36"/>
          <w:szCs w:val="36"/>
          <w:highlight w:val="none"/>
          <w:lang w:val="en-US" w:eastAsia="zh-CN" w:bidi="ar"/>
        </w:rPr>
        <w:t>8家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36"/>
          <w:szCs w:val="36"/>
          <w:highlight w:val="none"/>
          <w:lang w:eastAsia="zh-CN" w:bidi="ar"/>
        </w:rPr>
        <w:t>医药机构</w:t>
      </w:r>
    </w:p>
    <w:p w14:paraId="0F9771A0">
      <w:pPr>
        <w:widowControl/>
        <w:jc w:val="center"/>
        <w:textAlignment w:val="bottom"/>
        <w:rPr>
          <w:rFonts w:hint="eastAsia" w:ascii="宋体" w:hAnsi="宋体" w:eastAsia="宋体" w:cs="宋体"/>
          <w:b/>
          <w:bCs w:val="0"/>
          <w:color w:val="000000"/>
          <w:kern w:val="0"/>
          <w:sz w:val="36"/>
          <w:szCs w:val="36"/>
          <w:highlight w:val="none"/>
          <w:lang w:eastAsia="zh-CN" w:bidi="ar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36"/>
          <w:szCs w:val="36"/>
          <w:highlight w:val="none"/>
          <w:lang w:eastAsia="zh-CN" w:bidi="ar"/>
        </w:rPr>
        <w:t>重要信息变更情况的公示</w:t>
      </w:r>
    </w:p>
    <w:p w14:paraId="03D15EF0">
      <w:pPr>
        <w:widowControl/>
        <w:jc w:val="center"/>
        <w:textAlignment w:val="bottom"/>
        <w:rPr>
          <w:rFonts w:hint="eastAsia" w:ascii="宋体" w:hAnsi="宋体" w:eastAsia="宋体" w:cs="宋体"/>
          <w:b/>
          <w:bCs w:val="0"/>
          <w:color w:val="000000"/>
          <w:kern w:val="0"/>
          <w:sz w:val="36"/>
          <w:szCs w:val="36"/>
          <w:highlight w:val="none"/>
          <w:lang w:eastAsia="zh-CN" w:bidi="ar"/>
        </w:rPr>
      </w:pPr>
    </w:p>
    <w:p w14:paraId="4D90BC76">
      <w:pPr>
        <w:widowControl/>
        <w:ind w:firstLine="640" w:firstLineChars="200"/>
        <w:jc w:val="left"/>
        <w:textAlignment w:val="bottom"/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eastAsia="zh-CN" w:bidi="ar"/>
        </w:rPr>
        <w:t>根据《抚顺市基本医疗保障两定管理业务经办流程（试行第二版）》（抚医保中心发〔2025〕11号）相关规定，经机构申请及审核评估等流程，通过对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抚顺市中心医院等8 家医药机构重要信息变更的申请，现予以公示：</w:t>
      </w:r>
    </w:p>
    <w:tbl>
      <w:tblPr>
        <w:tblStyle w:val="2"/>
        <w:tblpPr w:leftFromText="180" w:rightFromText="180" w:vertAnchor="text" w:horzAnchor="page" w:tblpXSpec="center" w:tblpY="89"/>
        <w:tblOverlap w:val="never"/>
        <w:tblW w:w="845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2"/>
        <w:gridCol w:w="2471"/>
        <w:gridCol w:w="1323"/>
        <w:gridCol w:w="3986"/>
      </w:tblGrid>
      <w:tr w14:paraId="6FCD36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01BB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4215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机构名称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5959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变更事项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F395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地址</w:t>
            </w:r>
          </w:p>
        </w:tc>
      </w:tr>
      <w:tr w14:paraId="2C07F0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41AB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6F77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抚顺市中心医院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B1CB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增设延伸点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78DB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抚顺市东洲区绥阳路28号</w:t>
            </w:r>
          </w:p>
        </w:tc>
      </w:tr>
      <w:tr w14:paraId="180819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2793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96E1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抚顺市新抚区新康泉大药房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0A3A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迁址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4292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新抚区礼泉路16号楼2单元101室</w:t>
            </w:r>
          </w:p>
        </w:tc>
      </w:tr>
      <w:tr w14:paraId="11B87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3091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5E1C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辽宁施福堂医药连锁有限公司顺康分店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A174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迁址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E944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望花区朴屯街二委二十七组18-7号</w:t>
            </w:r>
          </w:p>
        </w:tc>
      </w:tr>
      <w:tr w14:paraId="0710F6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C57B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9A81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抚顺利康药房连锁有限公司启运店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C325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迁址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4569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新宾满族自治县新宾镇民主街启运路23号4单元4-1-47</w:t>
            </w:r>
          </w:p>
        </w:tc>
      </w:tr>
      <w:tr w14:paraId="5EC7F9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56C9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DBC0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前甸镇东华园社区卫生服务站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CCB8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迁址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570E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顺城区规划街3-61号楼16号商铺</w:t>
            </w:r>
          </w:p>
        </w:tc>
      </w:tr>
      <w:tr w14:paraId="366FCA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3C9C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84FF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辽宁施福堂医药连锁有限公司顺城区恒大分店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25AB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迁址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FFCC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辽宁省抚顺市顺城区美城路6号7#1-1-27、42商铺</w:t>
            </w:r>
          </w:p>
        </w:tc>
      </w:tr>
      <w:tr w14:paraId="681013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7DC1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7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CF09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辽宁施福堂医药连锁有限公司旺福分店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77CC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迁址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FAF1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辽宁省抚顺市顺城区辉南路10号楼5单元103号</w:t>
            </w:r>
          </w:p>
        </w:tc>
      </w:tr>
      <w:tr w14:paraId="2EA161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5900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8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3176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辽宁建联医药连锁有限公司五老广场分店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B0D3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迁址、更名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7E03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辽宁省抚顺市望花区古城子南街25号楼3号</w:t>
            </w:r>
          </w:p>
        </w:tc>
      </w:tr>
    </w:tbl>
    <w:p w14:paraId="24A5C3C7">
      <w:pPr>
        <w:widowControl/>
        <w:jc w:val="left"/>
        <w:textAlignment w:val="bottom"/>
        <w:rPr>
          <w:rFonts w:hint="default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5676E9C4">
      <w:pPr>
        <w:widowControl/>
        <w:ind w:firstLine="3520" w:firstLineChars="1100"/>
        <w:jc w:val="left"/>
        <w:textAlignment w:val="bottom"/>
        <w:rPr>
          <w:rFonts w:hint="default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val="en-US" w:eastAsia="zh-CN" w:bidi="ar"/>
        </w:rPr>
      </w:pPr>
      <w:bookmarkStart w:id="0" w:name="_GoBack"/>
      <w:bookmarkEnd w:id="0"/>
    </w:p>
    <w:p w14:paraId="22DB1188">
      <w:pPr>
        <w:widowControl/>
        <w:ind w:firstLine="3520" w:firstLineChars="1100"/>
        <w:jc w:val="left"/>
        <w:textAlignment w:val="bottom"/>
        <w:rPr>
          <w:rFonts w:hint="default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抚顺市医疗保障事务服务中心            </w:t>
      </w:r>
    </w:p>
    <w:p w14:paraId="5065CBD6">
      <w:pPr>
        <w:widowControl/>
        <w:ind w:firstLine="4160" w:firstLineChars="1300"/>
        <w:jc w:val="left"/>
        <w:textAlignment w:val="bottom"/>
        <w:rPr>
          <w:rFonts w:hint="default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202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6</w:t>
      </w:r>
      <w:r>
        <w:rPr>
          <w:rFonts w:hint="default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年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6</w:t>
      </w:r>
      <w:r>
        <w:rPr>
          <w:rFonts w:hint="default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月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3</w:t>
      </w:r>
      <w:r>
        <w:rPr>
          <w:rFonts w:hint="default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BFE"/>
    <w:rsid w:val="00417EF4"/>
    <w:rsid w:val="00872BFE"/>
    <w:rsid w:val="0971769C"/>
    <w:rsid w:val="0BCA3494"/>
    <w:rsid w:val="0BE5379A"/>
    <w:rsid w:val="0CBA3508"/>
    <w:rsid w:val="0F8506E7"/>
    <w:rsid w:val="10B244F7"/>
    <w:rsid w:val="11CA5A1B"/>
    <w:rsid w:val="11E164E5"/>
    <w:rsid w:val="18E249A5"/>
    <w:rsid w:val="196F69F2"/>
    <w:rsid w:val="19BB266E"/>
    <w:rsid w:val="1C072D05"/>
    <w:rsid w:val="1D37200B"/>
    <w:rsid w:val="1F6F5184"/>
    <w:rsid w:val="228A017B"/>
    <w:rsid w:val="26E86A6C"/>
    <w:rsid w:val="2BFB32CA"/>
    <w:rsid w:val="2F067A90"/>
    <w:rsid w:val="2F4A2072"/>
    <w:rsid w:val="352C3FC8"/>
    <w:rsid w:val="364610BA"/>
    <w:rsid w:val="399F745E"/>
    <w:rsid w:val="43066F5D"/>
    <w:rsid w:val="449A0F4E"/>
    <w:rsid w:val="48335942"/>
    <w:rsid w:val="4C326C11"/>
    <w:rsid w:val="4DE4216F"/>
    <w:rsid w:val="4E4168DE"/>
    <w:rsid w:val="50830AE8"/>
    <w:rsid w:val="534F711B"/>
    <w:rsid w:val="5A3E5E98"/>
    <w:rsid w:val="5AB94067"/>
    <w:rsid w:val="5ADD173D"/>
    <w:rsid w:val="5E451AD3"/>
    <w:rsid w:val="60594489"/>
    <w:rsid w:val="676F7BC1"/>
    <w:rsid w:val="68425797"/>
    <w:rsid w:val="6D315CE5"/>
    <w:rsid w:val="6F441D17"/>
    <w:rsid w:val="6FFB64AA"/>
    <w:rsid w:val="70D25448"/>
    <w:rsid w:val="711208FE"/>
    <w:rsid w:val="71504F28"/>
    <w:rsid w:val="71EC253A"/>
    <w:rsid w:val="7774277D"/>
    <w:rsid w:val="777C1750"/>
    <w:rsid w:val="77894E7E"/>
    <w:rsid w:val="78F1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435</Words>
  <Characters>471</Characters>
  <Lines>0</Lines>
  <Paragraphs>0</Paragraphs>
  <TotalTime>3</TotalTime>
  <ScaleCrop>false</ScaleCrop>
  <LinksUpToDate>false</LinksUpToDate>
  <CharactersWithSpaces>484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2025-08-14T08:20:00Z</dcterms:created>
  <dc:creator>吴夜洺</dc:creator>
  <cp:lastModifiedBy>吴夜洺</cp:lastModifiedBy>
  <cp:lastPrinted>2025-08-14T09:04:00Z</cp:lastPrinted>
  <dcterms:modified xsi:type="dcterms:W3CDTF">2026-06-03T02:52:57Z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880825D0775D4904A3DC2DA4D0D5AC91_13</vt:lpwstr>
  </property>
  <property fmtid="{D5CDD505-2E9C-101B-9397-08002B2CF9AE}" pid="4" name="KSOTemplateDocerSaveRecord">
    <vt:lpwstr>eyJoZGlkIjoiMGEzNWMzZDA1ZmFlNWJlZGVjY2FkNTk0ZTcxMjMxZjUiLCJ1c2VySWQiOiI1Mjk1MTAzMjAifQ==</vt:lpwstr>
  </property>
</Properties>
</file>