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shd w:val="clear" w:color="auto" w:fill="FFFFFF"/>
        <w:kinsoku w:val="0"/>
        <w:wordWrap/>
        <w:overflowPunct/>
        <w:topLinePunct w:val="0"/>
        <w:bidi w:val="0"/>
        <w:spacing w:after="0" w:line="520" w:lineRule="exact"/>
        <w:ind w:right="0"/>
        <w:jc w:val="both"/>
        <w:rPr>
          <w:rFonts w:hint="default" w:ascii="Times New Roman Regular" w:hAnsi="Times New Roman Regular" w:eastAsia="黑体" w:cs="Times New Roman Regular"/>
          <w:sz w:val="24"/>
          <w:szCs w:val="24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附件</w:t>
      </w:r>
      <w:r>
        <w:rPr>
          <w:rFonts w:hint="eastAsia" w:ascii="Times New Roman Regular" w:hAnsi="Times New Roman Regular" w:eastAsia="黑体" w:cs="Times New Roman Regular"/>
          <w:sz w:val="32"/>
          <w:szCs w:val="32"/>
          <w:lang w:val="en-US" w:eastAsia="zh-CN"/>
        </w:rPr>
        <w:t>5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right="0"/>
        <w:textAlignment w:val="auto"/>
        <w:rPr>
          <w:rFonts w:hint="default" w:ascii="Times New Roman Regular" w:hAnsi="Times New Roman Regular" w:cs="Times New Roman Regular"/>
        </w:rPr>
      </w:pPr>
    </w:p>
    <w:p>
      <w:pPr>
        <w:keepNext w:val="0"/>
        <w:keepLines w:val="0"/>
        <w:pageBreakBefore w:val="0"/>
        <w:widowControl w:val="0"/>
        <w:suppressAutoHyphens/>
        <w:kinsoku w:val="0"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</w:pPr>
      <w:r>
        <w:rPr>
          <w:rFonts w:hint="default" w:ascii="Times New Roman Regular" w:hAnsi="Times New Roman Regular" w:eastAsia="方正小标宋简体" w:cs="Times New Roman Regular"/>
          <w:snapToGrid/>
          <w:color w:val="auto"/>
          <w:spacing w:val="10"/>
          <w:kern w:val="2"/>
          <w:sz w:val="44"/>
          <w:szCs w:val="44"/>
          <w:u w:val="none" w:color="auto"/>
          <w:lang w:val="en-US" w:eastAsia="zh-CN"/>
        </w:rPr>
        <w:t>集采药品“三进”工作承诺函</w:t>
      </w:r>
    </w:p>
    <w:p>
      <w:pPr>
        <w:keepNext w:val="0"/>
        <w:keepLines w:val="0"/>
        <w:pageBreakBefore w:val="0"/>
        <w:widowControl w:val="0"/>
        <w:suppressAutoHyphens/>
        <w:kinsoku w:val="0"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/>
        <w:jc w:val="center"/>
        <w:textAlignment w:val="auto"/>
        <w:rPr>
          <w:rFonts w:hint="default" w:ascii="Times New Roman Regular" w:hAnsi="Times New Roman Regular" w:eastAsia="楷体_GB2312" w:cs="Times New Roman Regular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sz w:val="32"/>
          <w:szCs w:val="32"/>
        </w:rPr>
        <w:t>（</w:t>
      </w:r>
      <w:r>
        <w:rPr>
          <w:rFonts w:hint="default" w:ascii="Times New Roman Regular" w:hAnsi="Times New Roman Regular" w:eastAsia="楷体_GB2312" w:cs="Times New Roman Regular"/>
          <w:sz w:val="32"/>
          <w:szCs w:val="32"/>
          <w:lang w:eastAsia="zh-CN"/>
        </w:rPr>
        <w:t>民营医疗机构</w:t>
      </w:r>
      <w:r>
        <w:rPr>
          <w:rFonts w:hint="default" w:ascii="Times New Roman Regular" w:hAnsi="Times New Roman Regular" w:eastAsia="楷体_GB2312" w:cs="Times New Roman Regular"/>
          <w:sz w:val="32"/>
          <w:szCs w:val="32"/>
        </w:rPr>
        <w:t>）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bidi w:val="0"/>
        <w:spacing w:after="0" w:line="520" w:lineRule="exact"/>
        <w:ind w:right="0"/>
        <w:jc w:val="center"/>
        <w:rPr>
          <w:rFonts w:hint="default" w:ascii="Times New Roman Regular" w:hAnsi="Times New Roman Regular" w:eastAsia="楷体_GB2312" w:cs="Times New Roman Regular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56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u w:val="single"/>
        </w:rPr>
        <w:t xml:space="preserve">（单位名称） 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自愿申请参加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抚顺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市集采药品“三进”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工作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，承诺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在辽宁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省药品和医用耗材招采子系统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有计划全量采购“三进”药品，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完成配送后按约定或协议及时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向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生产（配送）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企业支付货款；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所配备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群众常用的心脑血管、消化系统、呼吸系统、内分泌疾病等常见病、慢性病集采中选药品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种类达到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50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种以上，并随着国家、辽宁省药品集采政策进行动态调整；参与“三进”工作时间不少于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1年；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加大对本单位工作人员集采政策解读和培训力度，确保工作人员熟悉药品集采政策，并向购药群众积极宣传集采政策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；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公布咨询投诉电话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接受社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会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监督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规范执行集采药品采购销售、集采药品价格、医保支付政策以及医保基金使用等方面医保政策规定。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0" w:firstLine="649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如我方在药品购销中存在违背承诺事项，我方愿意接受医保部门作出的约谈、暂停医保</w:t>
      </w:r>
      <w:bookmarkStart w:id="0" w:name="_GoBack"/>
      <w:bookmarkEnd w:id="0"/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结算、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取消其集采药品“三进”资格等</w:t>
      </w:r>
      <w:r>
        <w:rPr>
          <w:rFonts w:hint="eastAsia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eastAsia="zh-CN"/>
        </w:rPr>
        <w:t>相关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处置措施。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0" w:firstLine="649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>此承诺书一式两份，医保部门和申报机构各执一份。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0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0" w:firstLine="649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承诺方：（单位公章）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0" w:firstLine="649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承诺人（法定代表人或负责人签字）：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right="0" w:firstLine="649"/>
        <w:jc w:val="both"/>
        <w:textAlignment w:val="baseline"/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签订日期：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年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月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napToGrid w:val="0"/>
          <w:color w:val="000000"/>
          <w:spacing w:val="4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Nimbus Roman No9 L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F4EFA"/>
    <w:rsid w:val="17FFCFE1"/>
    <w:rsid w:val="7F7FC077"/>
    <w:rsid w:val="EF75F467"/>
    <w:rsid w:val="FBE335D2"/>
    <w:rsid w:val="FDD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2025-08-28T00:07:00Z</dcterms:created>
  <dc:creator>user</dc:creator>
  <cp:lastModifiedBy>fushunshi</cp:lastModifiedBy>
  <dcterms:modified xsi:type="dcterms:W3CDTF">2025-10-23T10:35:14Z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